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FD" w:rsidRPr="003146FD" w:rsidRDefault="00835FE0">
      <w:pPr>
        <w:rPr>
          <w:sz w:val="68"/>
          <w:szCs w:val="68"/>
        </w:rPr>
      </w:pPr>
      <w:r>
        <w:rPr>
          <w:noProof/>
          <w:sz w:val="68"/>
          <w:szCs w:val="6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8720" cy="1181100"/>
            <wp:effectExtent l="0" t="0" r="0" b="0"/>
            <wp:wrapSquare wrapText="bothSides"/>
            <wp:docPr id="2" name="Picture 2" descr="AFBGC Logo-small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GC Logo-small 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3146FD" w:rsidRPr="003146FD">
            <w:rPr>
              <w:sz w:val="68"/>
              <w:szCs w:val="68"/>
            </w:rPr>
            <w:t>Aberdeen</w:t>
          </w:r>
        </w:smartTag>
      </w:smartTag>
      <w:r w:rsidR="003146FD" w:rsidRPr="003146FD">
        <w:rPr>
          <w:sz w:val="68"/>
          <w:szCs w:val="68"/>
        </w:rPr>
        <w:t xml:space="preserve"> Full Bore Gun Club</w:t>
      </w:r>
    </w:p>
    <w:p w:rsidR="003146FD" w:rsidRDefault="003146FD" w:rsidP="002F6183">
      <w:pPr>
        <w:tabs>
          <w:tab w:val="left" w:pos="6096"/>
        </w:tabs>
        <w:rPr>
          <w:sz w:val="48"/>
          <w:szCs w:val="48"/>
        </w:rPr>
      </w:pPr>
      <w:r w:rsidRPr="003146FD">
        <w:rPr>
          <w:sz w:val="48"/>
          <w:szCs w:val="48"/>
        </w:rPr>
        <w:t>Shooter Certification</w:t>
      </w:r>
      <w:r w:rsidR="002F6183">
        <w:rPr>
          <w:sz w:val="48"/>
          <w:szCs w:val="48"/>
        </w:rPr>
        <w:t xml:space="preserve"> </w:t>
      </w:r>
      <w:r w:rsidR="00053719">
        <w:rPr>
          <w:sz w:val="48"/>
          <w:szCs w:val="48"/>
        </w:rPr>
        <w:t xml:space="preserve">Card </w:t>
      </w:r>
      <w:r w:rsidR="002F6183">
        <w:rPr>
          <w:sz w:val="48"/>
          <w:szCs w:val="48"/>
        </w:rPr>
        <w:t>Application</w:t>
      </w:r>
      <w:r w:rsidR="002F6183">
        <w:rPr>
          <w:sz w:val="48"/>
          <w:szCs w:val="48"/>
        </w:rPr>
        <w:tab/>
      </w:r>
    </w:p>
    <w:p w:rsidR="00407694" w:rsidRPr="00053719" w:rsidRDefault="002F6183" w:rsidP="00407694">
      <w:pPr>
        <w:rPr>
          <w:sz w:val="20"/>
          <w:szCs w:val="20"/>
        </w:rPr>
      </w:pPr>
      <w:r w:rsidRPr="00053719">
        <w:rPr>
          <w:sz w:val="20"/>
          <w:szCs w:val="20"/>
        </w:rPr>
        <w:t xml:space="preserve">Request for </w:t>
      </w:r>
      <w:r w:rsidR="00053719">
        <w:rPr>
          <w:sz w:val="20"/>
          <w:szCs w:val="20"/>
        </w:rPr>
        <w:t>AFBGC</w:t>
      </w:r>
      <w:r w:rsidR="00053719" w:rsidRPr="00053719">
        <w:rPr>
          <w:sz w:val="20"/>
          <w:szCs w:val="20"/>
        </w:rPr>
        <w:t xml:space="preserve"> to put your details forward for NRA Shooter C</w:t>
      </w:r>
      <w:r w:rsidRPr="00053719">
        <w:rPr>
          <w:sz w:val="20"/>
          <w:szCs w:val="20"/>
        </w:rPr>
        <w:t>ertification</w:t>
      </w:r>
      <w:r w:rsidR="00053719" w:rsidRPr="00053719">
        <w:rPr>
          <w:sz w:val="20"/>
          <w:szCs w:val="20"/>
        </w:rPr>
        <w:t xml:space="preserve"> Card</w:t>
      </w:r>
    </w:p>
    <w:p w:rsidR="003146FD" w:rsidRPr="00407694" w:rsidRDefault="003146FD"/>
    <w:tbl>
      <w:tblPr>
        <w:tblStyle w:val="TableGrid"/>
        <w:tblpPr w:leftFromText="180" w:rightFromText="180" w:vertAnchor="text" w:horzAnchor="margin" w:tblpXSpec="right" w:tblpY="177"/>
        <w:tblOverlap w:val="never"/>
        <w:tblW w:w="0" w:type="auto"/>
        <w:tblLook w:val="00A0" w:firstRow="1" w:lastRow="0" w:firstColumn="1" w:lastColumn="0" w:noHBand="0" w:noVBand="0"/>
      </w:tblPr>
      <w:tblGrid>
        <w:gridCol w:w="1809"/>
      </w:tblGrid>
      <w:tr w:rsidR="002F6183" w:rsidTr="002F6183">
        <w:tc>
          <w:tcPr>
            <w:tcW w:w="1809" w:type="dxa"/>
            <w:shd w:val="clear" w:color="auto" w:fill="C0C0C0"/>
          </w:tcPr>
          <w:p w:rsidR="002F6183" w:rsidRPr="00327D21" w:rsidRDefault="00067A88" w:rsidP="002F6183">
            <w:pPr>
              <w:ind w:left="-142" w:right="-75"/>
              <w:jc w:val="center"/>
              <w:rPr>
                <w:bCs/>
              </w:rPr>
            </w:pPr>
            <w:r>
              <w:rPr>
                <w:bCs/>
              </w:rPr>
              <w:t xml:space="preserve">Club ID </w:t>
            </w:r>
            <w:r w:rsidR="002F6183" w:rsidRPr="00327D21">
              <w:rPr>
                <w:bCs/>
              </w:rPr>
              <w:t>Number</w:t>
            </w:r>
          </w:p>
        </w:tc>
      </w:tr>
      <w:tr w:rsidR="002F6183" w:rsidTr="00067A88">
        <w:trPr>
          <w:trHeight w:val="471"/>
        </w:trPr>
        <w:tc>
          <w:tcPr>
            <w:tcW w:w="1809" w:type="dxa"/>
          </w:tcPr>
          <w:p w:rsidR="002F6183" w:rsidRDefault="002F6183" w:rsidP="002F6183">
            <w:pPr>
              <w:rPr>
                <w:sz w:val="48"/>
                <w:szCs w:val="48"/>
              </w:rPr>
            </w:pPr>
          </w:p>
        </w:tc>
      </w:tr>
      <w:tr w:rsidR="00067A88" w:rsidTr="00E74DF1">
        <w:tc>
          <w:tcPr>
            <w:tcW w:w="1809" w:type="dxa"/>
            <w:shd w:val="clear" w:color="auto" w:fill="C0C0C0"/>
          </w:tcPr>
          <w:p w:rsidR="00067A88" w:rsidRPr="00327D21" w:rsidRDefault="00067A88" w:rsidP="00067A88">
            <w:pPr>
              <w:ind w:left="-142" w:right="-75"/>
              <w:jc w:val="center"/>
              <w:rPr>
                <w:bCs/>
              </w:rPr>
            </w:pPr>
            <w:r>
              <w:rPr>
                <w:bCs/>
              </w:rPr>
              <w:t xml:space="preserve">NRA </w:t>
            </w:r>
            <w:r w:rsidRPr="00327D21">
              <w:rPr>
                <w:bCs/>
              </w:rPr>
              <w:t>Membership</w:t>
            </w:r>
            <w:r>
              <w:rPr>
                <w:bCs/>
              </w:rPr>
              <w:t xml:space="preserve"> number</w:t>
            </w:r>
            <w:bookmarkStart w:id="0" w:name="_GoBack"/>
            <w:bookmarkEnd w:id="0"/>
            <w:r w:rsidRPr="00327D21">
              <w:rPr>
                <w:bCs/>
              </w:rPr>
              <w:t xml:space="preserve"> </w:t>
            </w:r>
          </w:p>
        </w:tc>
      </w:tr>
      <w:tr w:rsidR="00067A88" w:rsidTr="002F6183">
        <w:trPr>
          <w:trHeight w:val="471"/>
        </w:trPr>
        <w:tc>
          <w:tcPr>
            <w:tcW w:w="1809" w:type="dxa"/>
          </w:tcPr>
          <w:p w:rsidR="00067A88" w:rsidRDefault="00067A88" w:rsidP="002F6183">
            <w:pPr>
              <w:rPr>
                <w:sz w:val="48"/>
                <w:szCs w:val="48"/>
              </w:rPr>
            </w:pPr>
          </w:p>
        </w:tc>
      </w:tr>
    </w:tbl>
    <w:p w:rsidR="00327D21" w:rsidRDefault="003146FD">
      <w:pPr>
        <w:rPr>
          <w:sz w:val="48"/>
          <w:szCs w:val="48"/>
        </w:rPr>
      </w:pPr>
      <w:r w:rsidRPr="00884441">
        <w:rPr>
          <w:sz w:val="28"/>
          <w:szCs w:val="48"/>
        </w:rPr>
        <w:t>Name</w:t>
      </w:r>
      <w:r w:rsidRPr="00884441">
        <w:rPr>
          <w:sz w:val="28"/>
          <w:szCs w:val="48"/>
        </w:rPr>
        <w:tab/>
      </w:r>
      <w:r w:rsidR="00884441">
        <w:rPr>
          <w:sz w:val="48"/>
          <w:szCs w:val="48"/>
        </w:rPr>
        <w:tab/>
      </w:r>
      <w:r w:rsidR="00884441">
        <w:rPr>
          <w:sz w:val="48"/>
          <w:szCs w:val="48"/>
        </w:rPr>
        <w:tab/>
      </w:r>
      <w:r w:rsidR="008670FB">
        <w:rPr>
          <w:sz w:val="48"/>
          <w:szCs w:val="48"/>
        </w:rPr>
        <w:t>___________</w:t>
      </w:r>
      <w:r w:rsidR="002F6183">
        <w:rPr>
          <w:sz w:val="48"/>
          <w:szCs w:val="48"/>
        </w:rPr>
        <w:t>_______</w:t>
      </w:r>
      <w:r w:rsidR="008670FB">
        <w:rPr>
          <w:sz w:val="48"/>
          <w:szCs w:val="48"/>
        </w:rPr>
        <w:t>_______</w:t>
      </w:r>
      <w:r>
        <w:rPr>
          <w:sz w:val="48"/>
          <w:szCs w:val="48"/>
        </w:rPr>
        <w:t xml:space="preserve">_ </w:t>
      </w:r>
    </w:p>
    <w:p w:rsidR="003146FD" w:rsidRDefault="002F6183">
      <w:pPr>
        <w:rPr>
          <w:sz w:val="48"/>
          <w:szCs w:val="48"/>
        </w:rPr>
      </w:pPr>
      <w:r>
        <w:rPr>
          <w:sz w:val="28"/>
          <w:szCs w:val="48"/>
        </w:rPr>
        <w:t>Date of Birth</w:t>
      </w:r>
      <w:r w:rsidR="00884441">
        <w:rPr>
          <w:sz w:val="48"/>
          <w:szCs w:val="48"/>
        </w:rPr>
        <w:tab/>
        <w:t>___</w:t>
      </w:r>
      <w:r w:rsidR="003146FD">
        <w:rPr>
          <w:sz w:val="48"/>
          <w:szCs w:val="48"/>
        </w:rPr>
        <w:t>_______</w:t>
      </w:r>
      <w:r>
        <w:rPr>
          <w:sz w:val="48"/>
          <w:szCs w:val="48"/>
        </w:rPr>
        <w:t>_______</w:t>
      </w:r>
      <w:r w:rsidR="003146FD">
        <w:rPr>
          <w:sz w:val="48"/>
          <w:szCs w:val="48"/>
        </w:rPr>
        <w:t>_________</w:t>
      </w:r>
    </w:p>
    <w:p w:rsidR="00884441" w:rsidRDefault="002F6183" w:rsidP="00884441">
      <w:pPr>
        <w:rPr>
          <w:sz w:val="48"/>
          <w:szCs w:val="48"/>
        </w:rPr>
      </w:pPr>
      <w:r>
        <w:rPr>
          <w:sz w:val="28"/>
          <w:szCs w:val="48"/>
        </w:rPr>
        <w:t>E-mail address</w:t>
      </w:r>
      <w:r w:rsidR="00327D21">
        <w:rPr>
          <w:sz w:val="48"/>
          <w:szCs w:val="48"/>
        </w:rPr>
        <w:tab/>
      </w:r>
      <w:r w:rsidR="00884441">
        <w:rPr>
          <w:sz w:val="48"/>
          <w:szCs w:val="48"/>
        </w:rPr>
        <w:t>____________</w:t>
      </w:r>
      <w:r>
        <w:rPr>
          <w:sz w:val="48"/>
          <w:szCs w:val="48"/>
        </w:rPr>
        <w:t>_______</w:t>
      </w:r>
      <w:r w:rsidR="00884441">
        <w:rPr>
          <w:sz w:val="48"/>
          <w:szCs w:val="48"/>
        </w:rPr>
        <w:t>_______</w:t>
      </w:r>
    </w:p>
    <w:p w:rsidR="00884441" w:rsidRDefault="002F6183" w:rsidP="00884441">
      <w:pPr>
        <w:rPr>
          <w:sz w:val="48"/>
          <w:szCs w:val="48"/>
        </w:rPr>
      </w:pPr>
      <w:r w:rsidRPr="00884441">
        <w:rPr>
          <w:sz w:val="28"/>
          <w:szCs w:val="48"/>
        </w:rPr>
        <w:t>Address</w:t>
      </w:r>
      <w:r>
        <w:rPr>
          <w:sz w:val="28"/>
          <w:szCs w:val="48"/>
        </w:rPr>
        <w:tab/>
      </w:r>
      <w:r w:rsidR="00884441">
        <w:rPr>
          <w:sz w:val="48"/>
          <w:szCs w:val="48"/>
        </w:rPr>
        <w:tab/>
        <w:t>____________</w:t>
      </w:r>
      <w:r>
        <w:rPr>
          <w:sz w:val="48"/>
          <w:szCs w:val="48"/>
        </w:rPr>
        <w:t>_______</w:t>
      </w:r>
      <w:r w:rsidR="00884441">
        <w:rPr>
          <w:sz w:val="48"/>
          <w:szCs w:val="48"/>
        </w:rPr>
        <w:t>_______</w:t>
      </w:r>
    </w:p>
    <w:p w:rsidR="002F6183" w:rsidRDefault="002F6183" w:rsidP="002F6183">
      <w:pPr>
        <w:rPr>
          <w:sz w:val="48"/>
          <w:szCs w:val="48"/>
        </w:rPr>
      </w:pPr>
      <w:r w:rsidRPr="00327D21">
        <w:rPr>
          <w:sz w:val="28"/>
          <w:szCs w:val="28"/>
        </w:rPr>
        <w:t>Postcode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____________ </w:t>
      </w:r>
      <w:r>
        <w:rPr>
          <w:sz w:val="28"/>
          <w:szCs w:val="28"/>
        </w:rPr>
        <w:t xml:space="preserve">Telephone  </w:t>
      </w:r>
      <w:r>
        <w:rPr>
          <w:sz w:val="48"/>
          <w:szCs w:val="48"/>
        </w:rPr>
        <w:t>____________</w:t>
      </w:r>
      <w:r w:rsidRPr="002F6183">
        <w:rPr>
          <w:sz w:val="48"/>
          <w:szCs w:val="48"/>
        </w:rPr>
        <w:t>_</w:t>
      </w:r>
      <w:r>
        <w:rPr>
          <w:sz w:val="48"/>
          <w:szCs w:val="48"/>
        </w:rPr>
        <w:t>____</w:t>
      </w:r>
    </w:p>
    <w:p w:rsidR="009F4CD1" w:rsidRDefault="009F4CD1">
      <w:pPr>
        <w:rPr>
          <w:sz w:val="48"/>
          <w:szCs w:val="48"/>
        </w:rPr>
      </w:pPr>
    </w:p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4681"/>
        <w:gridCol w:w="6092"/>
      </w:tblGrid>
      <w:tr w:rsidR="000043C0">
        <w:trPr>
          <w:jc w:val="center"/>
        </w:trPr>
        <w:tc>
          <w:tcPr>
            <w:tcW w:w="10773" w:type="dxa"/>
            <w:gridSpan w:val="2"/>
            <w:shd w:val="clear" w:color="auto" w:fill="C0C0C0"/>
            <w:vAlign w:val="center"/>
          </w:tcPr>
          <w:p w:rsidR="000043C0" w:rsidRPr="00884441" w:rsidRDefault="000043C0">
            <w:pPr>
              <w:rPr>
                <w:b/>
                <w:bCs/>
                <w:sz w:val="28"/>
                <w:szCs w:val="48"/>
              </w:rPr>
            </w:pPr>
            <w:r w:rsidRPr="00064F1F">
              <w:rPr>
                <w:bCs/>
                <w:sz w:val="28"/>
                <w:szCs w:val="48"/>
              </w:rPr>
              <w:t>Give details of shooting from the</w:t>
            </w:r>
            <w:r>
              <w:rPr>
                <w:b/>
                <w:bCs/>
                <w:sz w:val="28"/>
                <w:szCs w:val="48"/>
              </w:rPr>
              <w:t xml:space="preserve"> </w:t>
            </w:r>
            <w:r w:rsidRPr="00064F1F">
              <w:rPr>
                <w:b/>
                <w:bCs/>
                <w:sz w:val="28"/>
                <w:szCs w:val="48"/>
              </w:rPr>
              <w:t>previous 12 months</w:t>
            </w:r>
          </w:p>
        </w:tc>
      </w:tr>
      <w:tr w:rsidR="00E943D3">
        <w:trPr>
          <w:trHeight w:val="851"/>
          <w:jc w:val="center"/>
        </w:trPr>
        <w:tc>
          <w:tcPr>
            <w:tcW w:w="4681" w:type="dxa"/>
            <w:vAlign w:val="center"/>
          </w:tcPr>
          <w:p w:rsidR="00E943D3" w:rsidRPr="009F4CD1" w:rsidRDefault="00E943D3" w:rsidP="008A5B43">
            <w:pPr>
              <w:rPr>
                <w:sz w:val="28"/>
                <w:szCs w:val="28"/>
              </w:rPr>
            </w:pPr>
            <w:r w:rsidRPr="009F4CD1">
              <w:rPr>
                <w:sz w:val="28"/>
                <w:szCs w:val="28"/>
              </w:rPr>
              <w:t>I am a current NRA RCO</w:t>
            </w:r>
            <w:r w:rsidR="00EF3BE7">
              <w:rPr>
                <w:sz w:val="28"/>
                <w:szCs w:val="28"/>
              </w:rPr>
              <w:t xml:space="preserve"> </w:t>
            </w:r>
            <w:r w:rsidR="009F4CD1" w:rsidRPr="00884441">
              <w:t>(please provide number)</w:t>
            </w:r>
            <w:r w:rsidR="00EF3BE7">
              <w:t xml:space="preserve"> </w:t>
            </w:r>
            <w:r w:rsidR="00EF3BE7">
              <w:rPr>
                <w:sz w:val="28"/>
                <w:szCs w:val="28"/>
              </w:rPr>
              <w:t>or active Club RO</w:t>
            </w:r>
          </w:p>
        </w:tc>
        <w:tc>
          <w:tcPr>
            <w:tcW w:w="6092" w:type="dxa"/>
            <w:vAlign w:val="center"/>
          </w:tcPr>
          <w:p w:rsidR="00E943D3" w:rsidRDefault="00E943D3">
            <w:pPr>
              <w:rPr>
                <w:sz w:val="48"/>
                <w:szCs w:val="48"/>
              </w:rPr>
            </w:pPr>
          </w:p>
        </w:tc>
      </w:tr>
      <w:tr w:rsidR="00E943D3">
        <w:trPr>
          <w:trHeight w:val="851"/>
          <w:jc w:val="center"/>
        </w:trPr>
        <w:tc>
          <w:tcPr>
            <w:tcW w:w="4681" w:type="dxa"/>
            <w:vAlign w:val="center"/>
          </w:tcPr>
          <w:p w:rsidR="00E943D3" w:rsidRDefault="009F4CD1">
            <w:pPr>
              <w:rPr>
                <w:sz w:val="28"/>
                <w:szCs w:val="28"/>
              </w:rPr>
            </w:pPr>
            <w:r w:rsidRPr="009F4CD1">
              <w:rPr>
                <w:sz w:val="28"/>
                <w:szCs w:val="28"/>
              </w:rPr>
              <w:t xml:space="preserve">I have shot </w:t>
            </w:r>
            <w:r w:rsidR="00A25CBB">
              <w:rPr>
                <w:sz w:val="28"/>
                <w:szCs w:val="28"/>
              </w:rPr>
              <w:t>in a C</w:t>
            </w:r>
            <w:r>
              <w:rPr>
                <w:sz w:val="28"/>
                <w:szCs w:val="28"/>
              </w:rPr>
              <w:t>lub competition</w:t>
            </w:r>
          </w:p>
          <w:p w:rsidR="00A25CBB" w:rsidRPr="009F4CD1" w:rsidRDefault="00A25CBB" w:rsidP="00A25CBB">
            <w:r>
              <w:t>(</w:t>
            </w:r>
            <w:proofErr w:type="spellStart"/>
            <w:r w:rsidR="00A109E4">
              <w:t>inc.</w:t>
            </w:r>
            <w:proofErr w:type="spellEnd"/>
            <w:r w:rsidR="00A109E4">
              <w:t xml:space="preserve"> </w:t>
            </w:r>
            <w:r>
              <w:t>NESSC, Wapinschaw or Open)</w:t>
            </w:r>
          </w:p>
        </w:tc>
        <w:tc>
          <w:tcPr>
            <w:tcW w:w="6092" w:type="dxa"/>
            <w:vAlign w:val="center"/>
          </w:tcPr>
          <w:p w:rsidR="00E943D3" w:rsidRDefault="00E943D3">
            <w:pPr>
              <w:rPr>
                <w:sz w:val="48"/>
                <w:szCs w:val="48"/>
              </w:rPr>
            </w:pPr>
          </w:p>
        </w:tc>
      </w:tr>
      <w:tr w:rsidR="009F4CD1">
        <w:trPr>
          <w:trHeight w:val="851"/>
          <w:jc w:val="center"/>
        </w:trPr>
        <w:tc>
          <w:tcPr>
            <w:tcW w:w="4681" w:type="dxa"/>
            <w:vAlign w:val="center"/>
          </w:tcPr>
          <w:p w:rsidR="009F4CD1" w:rsidRPr="009F4CD1" w:rsidRDefault="009F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shot in a NRA-endorsed competition</w:t>
            </w:r>
          </w:p>
        </w:tc>
        <w:tc>
          <w:tcPr>
            <w:tcW w:w="6092" w:type="dxa"/>
            <w:vAlign w:val="center"/>
          </w:tcPr>
          <w:p w:rsidR="009F4CD1" w:rsidRDefault="009F4CD1">
            <w:pPr>
              <w:rPr>
                <w:sz w:val="48"/>
                <w:szCs w:val="48"/>
              </w:rPr>
            </w:pPr>
          </w:p>
        </w:tc>
      </w:tr>
      <w:tr w:rsidR="00E943D3">
        <w:trPr>
          <w:trHeight w:val="851"/>
          <w:jc w:val="center"/>
        </w:trPr>
        <w:tc>
          <w:tcPr>
            <w:tcW w:w="4681" w:type="dxa"/>
            <w:vAlign w:val="center"/>
          </w:tcPr>
          <w:p w:rsidR="00E943D3" w:rsidRPr="009F4CD1" w:rsidRDefault="009F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shot at a formal </w:t>
            </w:r>
            <w:r w:rsidR="00EE61E2">
              <w:rPr>
                <w:sz w:val="28"/>
                <w:szCs w:val="28"/>
              </w:rPr>
              <w:t>Club</w:t>
            </w:r>
            <w:r>
              <w:rPr>
                <w:sz w:val="28"/>
                <w:szCs w:val="28"/>
              </w:rPr>
              <w:t xml:space="preserve"> shoot </w:t>
            </w:r>
            <w:r w:rsidRPr="00A25CBB">
              <w:t>(</w:t>
            </w:r>
            <w:r w:rsidR="00A25CBB" w:rsidRPr="00A25CBB">
              <w:t>SDA,</w:t>
            </w:r>
            <w:r w:rsidRPr="00A25CBB">
              <w:t xml:space="preserve"> </w:t>
            </w:r>
            <w:proofErr w:type="spellStart"/>
            <w:r w:rsidRPr="00A25CBB">
              <w:t>Blackdog</w:t>
            </w:r>
            <w:proofErr w:type="spellEnd"/>
            <w:r w:rsidR="00A25CBB" w:rsidRPr="00A25CBB">
              <w:t xml:space="preserve">, </w:t>
            </w:r>
            <w:proofErr w:type="spellStart"/>
            <w:r w:rsidR="00A25CBB" w:rsidRPr="00A25CBB">
              <w:t>Cairngall</w:t>
            </w:r>
            <w:proofErr w:type="spellEnd"/>
            <w:r w:rsidR="00A25CBB" w:rsidRPr="00A25CBB">
              <w:t xml:space="preserve"> or </w:t>
            </w:r>
            <w:proofErr w:type="spellStart"/>
            <w:r w:rsidR="00A25CBB" w:rsidRPr="00A25CBB">
              <w:t>Denwood</w:t>
            </w:r>
            <w:proofErr w:type="spellEnd"/>
            <w:r w:rsidRPr="00A25CBB">
              <w:t>)</w:t>
            </w:r>
          </w:p>
        </w:tc>
        <w:tc>
          <w:tcPr>
            <w:tcW w:w="6092" w:type="dxa"/>
            <w:vAlign w:val="center"/>
          </w:tcPr>
          <w:p w:rsidR="00E943D3" w:rsidRDefault="00E943D3">
            <w:pPr>
              <w:rPr>
                <w:sz w:val="48"/>
                <w:szCs w:val="48"/>
              </w:rPr>
            </w:pPr>
          </w:p>
        </w:tc>
      </w:tr>
      <w:tr w:rsidR="00E943D3">
        <w:trPr>
          <w:trHeight w:val="851"/>
          <w:jc w:val="center"/>
        </w:trPr>
        <w:tc>
          <w:tcPr>
            <w:tcW w:w="4681" w:type="dxa"/>
            <w:vAlign w:val="center"/>
          </w:tcPr>
          <w:p w:rsidR="00E943D3" w:rsidRDefault="009F4CD1">
            <w:pPr>
              <w:rPr>
                <w:sz w:val="28"/>
                <w:szCs w:val="28"/>
              </w:rPr>
            </w:pPr>
            <w:r w:rsidRPr="009F4CD1">
              <w:rPr>
                <w:sz w:val="28"/>
                <w:szCs w:val="28"/>
              </w:rPr>
              <w:t xml:space="preserve">I have been assessed by a </w:t>
            </w:r>
            <w:proofErr w:type="spellStart"/>
            <w:r w:rsidRPr="009F4CD1">
              <w:rPr>
                <w:sz w:val="28"/>
                <w:szCs w:val="28"/>
              </w:rPr>
              <w:t>Rangemaster</w:t>
            </w:r>
            <w:proofErr w:type="spellEnd"/>
          </w:p>
          <w:p w:rsidR="00EE61E2" w:rsidRPr="00EE61E2" w:rsidRDefault="00EE61E2">
            <w:r>
              <w:t>(Probationary course, Range-officer</w:t>
            </w:r>
            <w:r w:rsidRPr="00EE61E2">
              <w:t xml:space="preserve"> course or </w:t>
            </w:r>
            <w:r>
              <w:t>f</w:t>
            </w:r>
            <w:r w:rsidRPr="00EE61E2">
              <w:t>irearm-specific assessment)</w:t>
            </w:r>
          </w:p>
        </w:tc>
        <w:tc>
          <w:tcPr>
            <w:tcW w:w="6092" w:type="dxa"/>
            <w:vAlign w:val="center"/>
          </w:tcPr>
          <w:p w:rsidR="00E943D3" w:rsidRDefault="00E943D3">
            <w:pPr>
              <w:rPr>
                <w:sz w:val="48"/>
                <w:szCs w:val="48"/>
              </w:rPr>
            </w:pPr>
          </w:p>
        </w:tc>
      </w:tr>
    </w:tbl>
    <w:p w:rsidR="003146FD" w:rsidRDefault="003146FD">
      <w:pPr>
        <w:rPr>
          <w:sz w:val="48"/>
          <w:szCs w:val="48"/>
        </w:rPr>
      </w:pPr>
    </w:p>
    <w:tbl>
      <w:tblPr>
        <w:tblStyle w:val="TableGrid"/>
        <w:tblW w:w="10773" w:type="dxa"/>
        <w:jc w:val="center"/>
        <w:tblLayout w:type="fixed"/>
        <w:tblLook w:val="00A0" w:firstRow="1" w:lastRow="0" w:firstColumn="1" w:lastColumn="0" w:noHBand="0" w:noVBand="0"/>
      </w:tblPr>
      <w:tblGrid>
        <w:gridCol w:w="598"/>
        <w:gridCol w:w="2992"/>
        <w:gridCol w:w="598"/>
        <w:gridCol w:w="2993"/>
        <w:gridCol w:w="599"/>
        <w:gridCol w:w="2993"/>
      </w:tblGrid>
      <w:tr w:rsidR="00167C4D" w:rsidRPr="008670FB" w:rsidTr="00E9069A">
        <w:trPr>
          <w:jc w:val="center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167C4D" w:rsidRPr="008670FB" w:rsidRDefault="002F6183" w:rsidP="002F6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Certification Categories</w:t>
            </w:r>
          </w:p>
        </w:tc>
      </w:tr>
      <w:tr w:rsidR="00E9069A" w:rsidTr="00E9069A">
        <w:trPr>
          <w:jc w:val="center"/>
        </w:trPr>
        <w:tc>
          <w:tcPr>
            <w:tcW w:w="59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9069A" w:rsidRDefault="00E9069A">
            <w:pPr>
              <w:rPr>
                <w:sz w:val="48"/>
                <w:szCs w:val="48"/>
              </w:rPr>
            </w:pPr>
          </w:p>
        </w:tc>
        <w:tc>
          <w:tcPr>
            <w:tcW w:w="299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9069A" w:rsidRPr="00A42BE5" w:rsidRDefault="00E9069A">
            <w:r>
              <w:t>Telescopic-</w:t>
            </w:r>
            <w:r w:rsidRPr="00A42BE5">
              <w:t>sighted rifle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9069A" w:rsidRDefault="00E9069A">
            <w:pPr>
              <w:rPr>
                <w:sz w:val="48"/>
                <w:szCs w:val="48"/>
              </w:rPr>
            </w:pPr>
          </w:p>
        </w:tc>
        <w:tc>
          <w:tcPr>
            <w:tcW w:w="299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9069A" w:rsidRPr="00783FE8" w:rsidRDefault="00E9069A" w:rsidP="00DE3F53">
            <w:r>
              <w:t>Short-range Pistol</w:t>
            </w:r>
          </w:p>
        </w:tc>
        <w:tc>
          <w:tcPr>
            <w:tcW w:w="59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9069A" w:rsidRDefault="00E9069A">
            <w:pPr>
              <w:rPr>
                <w:sz w:val="48"/>
                <w:szCs w:val="48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E9069A" w:rsidRPr="00A42BE5" w:rsidRDefault="00E9069A">
            <w:r>
              <w:t>Muzzle-loading Rifle</w:t>
            </w:r>
          </w:p>
        </w:tc>
      </w:tr>
      <w:tr w:rsidR="00E9069A" w:rsidTr="00E9069A">
        <w:trPr>
          <w:jc w:val="center"/>
        </w:trPr>
        <w:tc>
          <w:tcPr>
            <w:tcW w:w="59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9069A" w:rsidRDefault="00E9069A">
            <w:pPr>
              <w:rPr>
                <w:sz w:val="48"/>
                <w:szCs w:val="48"/>
              </w:rPr>
            </w:pPr>
          </w:p>
        </w:tc>
        <w:tc>
          <w:tcPr>
            <w:tcW w:w="299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9069A" w:rsidRPr="00A42BE5" w:rsidRDefault="00E9069A">
            <w:r>
              <w:t>Iron-sighted rifle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9069A" w:rsidRPr="00783FE8" w:rsidRDefault="00E9069A">
            <w:pPr>
              <w:rPr>
                <w:sz w:val="48"/>
                <w:szCs w:val="48"/>
              </w:rPr>
            </w:pPr>
          </w:p>
        </w:tc>
        <w:tc>
          <w:tcPr>
            <w:tcW w:w="299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9069A" w:rsidRPr="00A42BE5" w:rsidRDefault="00E9069A" w:rsidP="00DE3F53">
            <w:r w:rsidRPr="00783FE8">
              <w:t>Long-range pisto</w:t>
            </w:r>
            <w:r>
              <w:t>l</w:t>
            </w:r>
            <w:r w:rsidRPr="00EE61E2">
              <w:t xml:space="preserve"> </w:t>
            </w:r>
          </w:p>
        </w:tc>
        <w:tc>
          <w:tcPr>
            <w:tcW w:w="59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9069A" w:rsidRDefault="00E9069A">
            <w:pPr>
              <w:rPr>
                <w:sz w:val="48"/>
                <w:szCs w:val="48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E9069A" w:rsidRPr="00A42BE5" w:rsidRDefault="00E9069A">
            <w:r>
              <w:t>Muzzle-loading Pistol</w:t>
            </w:r>
          </w:p>
        </w:tc>
      </w:tr>
      <w:tr w:rsidR="009F4CD1" w:rsidTr="00E9069A">
        <w:trPr>
          <w:trHeight w:val="294"/>
          <w:jc w:val="center"/>
        </w:trPr>
        <w:tc>
          <w:tcPr>
            <w:tcW w:w="59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9F4CD1" w:rsidRDefault="009F4CD1">
            <w:pPr>
              <w:rPr>
                <w:sz w:val="48"/>
                <w:szCs w:val="48"/>
              </w:rPr>
            </w:pPr>
          </w:p>
        </w:tc>
        <w:tc>
          <w:tcPr>
            <w:tcW w:w="299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F4CD1" w:rsidRPr="00EE61E2" w:rsidRDefault="00E9069A">
            <w:r>
              <w:t>Gallery rifle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9F4CD1" w:rsidRDefault="009F4CD1">
            <w:pPr>
              <w:rPr>
                <w:sz w:val="48"/>
                <w:szCs w:val="48"/>
              </w:rPr>
            </w:pPr>
          </w:p>
        </w:tc>
        <w:tc>
          <w:tcPr>
            <w:tcW w:w="299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F4CD1" w:rsidRPr="00A42BE5" w:rsidRDefault="00E9069A" w:rsidP="00E9069A">
            <w:r>
              <w:t>Shotgun</w:t>
            </w:r>
          </w:p>
        </w:tc>
        <w:tc>
          <w:tcPr>
            <w:tcW w:w="59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9F4CD1" w:rsidRDefault="009F4CD1">
            <w:pPr>
              <w:rPr>
                <w:sz w:val="48"/>
                <w:szCs w:val="48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9F4CD1" w:rsidRPr="00A42BE5" w:rsidRDefault="00167C4D">
            <w:r>
              <w:t>HME Firearms</w:t>
            </w:r>
          </w:p>
        </w:tc>
      </w:tr>
    </w:tbl>
    <w:p w:rsidR="009F4CD1" w:rsidRDefault="009F4CD1">
      <w:pPr>
        <w:rPr>
          <w:sz w:val="48"/>
          <w:szCs w:val="48"/>
        </w:rPr>
      </w:pPr>
    </w:p>
    <w:tbl>
      <w:tblPr>
        <w:tblStyle w:val="TableGrid"/>
        <w:tblW w:w="10773" w:type="dxa"/>
        <w:jc w:val="center"/>
        <w:tblLook w:val="00A0" w:firstRow="1" w:lastRow="0" w:firstColumn="1" w:lastColumn="0" w:noHBand="0" w:noVBand="0"/>
      </w:tblPr>
      <w:tblGrid>
        <w:gridCol w:w="7479"/>
        <w:gridCol w:w="3294"/>
      </w:tblGrid>
      <w:tr w:rsidR="00783FE8">
        <w:trPr>
          <w:jc w:val="center"/>
        </w:trPr>
        <w:tc>
          <w:tcPr>
            <w:tcW w:w="10189" w:type="dxa"/>
            <w:gridSpan w:val="2"/>
            <w:shd w:val="clear" w:color="auto" w:fill="C0C0C0"/>
          </w:tcPr>
          <w:p w:rsidR="00783FE8" w:rsidRPr="00783FE8" w:rsidRDefault="00783FE8">
            <w:pPr>
              <w:rPr>
                <w:b/>
                <w:sz w:val="28"/>
                <w:szCs w:val="48"/>
              </w:rPr>
            </w:pPr>
            <w:r w:rsidRPr="00783FE8">
              <w:rPr>
                <w:b/>
                <w:sz w:val="28"/>
                <w:szCs w:val="48"/>
              </w:rPr>
              <w:t>Shooter’s Declaration</w:t>
            </w:r>
          </w:p>
        </w:tc>
      </w:tr>
      <w:tr w:rsidR="00783FE8">
        <w:trPr>
          <w:jc w:val="center"/>
        </w:trPr>
        <w:tc>
          <w:tcPr>
            <w:tcW w:w="10189" w:type="dxa"/>
            <w:gridSpan w:val="2"/>
          </w:tcPr>
          <w:p w:rsidR="00783FE8" w:rsidRDefault="00783FE8" w:rsidP="00783FE8">
            <w:r w:rsidRPr="00783FE8">
              <w:t>I declare that the information I have provided above is true and accurate</w:t>
            </w:r>
            <w:r>
              <w:t>.</w:t>
            </w:r>
            <w:r w:rsidR="00064F1F">
              <w:t xml:space="preserve"> I acknowledge that the information </w:t>
            </w:r>
            <w:r w:rsidR="00053719">
              <w:t xml:space="preserve">requested above and a current photo </w:t>
            </w:r>
            <w:r w:rsidR="00064F1F">
              <w:t xml:space="preserve">will be passed to the NRA for the production </w:t>
            </w:r>
            <w:r w:rsidR="00053719">
              <w:t>of a Shooter Certification Card</w:t>
            </w:r>
          </w:p>
          <w:p w:rsidR="00783FE8" w:rsidRDefault="00783FE8" w:rsidP="00783FE8"/>
          <w:p w:rsidR="00783FE8" w:rsidRDefault="00783FE8">
            <w:pPr>
              <w:rPr>
                <w:sz w:val="48"/>
                <w:szCs w:val="48"/>
              </w:rPr>
            </w:pPr>
            <w:r w:rsidRPr="00783FE8">
              <w:rPr>
                <w:sz w:val="28"/>
              </w:rPr>
              <w:t>Signature</w:t>
            </w:r>
          </w:p>
        </w:tc>
      </w:tr>
      <w:tr w:rsidR="00783FE8">
        <w:trPr>
          <w:trHeight w:hRule="exact" w:val="567"/>
          <w:jc w:val="center"/>
        </w:trPr>
        <w:tc>
          <w:tcPr>
            <w:tcW w:w="7074" w:type="dxa"/>
            <w:vAlign w:val="center"/>
          </w:tcPr>
          <w:p w:rsidR="00783FE8" w:rsidRPr="00783FE8" w:rsidRDefault="00783FE8" w:rsidP="00783FE8">
            <w:pPr>
              <w:rPr>
                <w:sz w:val="28"/>
                <w:szCs w:val="48"/>
              </w:rPr>
            </w:pPr>
            <w:r w:rsidRPr="00783FE8">
              <w:rPr>
                <w:sz w:val="28"/>
                <w:szCs w:val="48"/>
              </w:rPr>
              <w:t xml:space="preserve">Name </w:t>
            </w:r>
          </w:p>
        </w:tc>
        <w:tc>
          <w:tcPr>
            <w:tcW w:w="3115" w:type="dxa"/>
            <w:vAlign w:val="center"/>
          </w:tcPr>
          <w:p w:rsidR="00783FE8" w:rsidRPr="00783FE8" w:rsidRDefault="00783FE8" w:rsidP="00783FE8">
            <w:pPr>
              <w:rPr>
                <w:sz w:val="28"/>
                <w:szCs w:val="48"/>
              </w:rPr>
            </w:pPr>
            <w:r w:rsidRPr="00783FE8">
              <w:rPr>
                <w:sz w:val="28"/>
                <w:szCs w:val="48"/>
              </w:rPr>
              <w:t>Date</w:t>
            </w:r>
          </w:p>
        </w:tc>
      </w:tr>
    </w:tbl>
    <w:p w:rsidR="00F72B7E" w:rsidRDefault="00F72B7E" w:rsidP="00B50B40">
      <w:pPr>
        <w:rPr>
          <w:b/>
          <w:sz w:val="20"/>
          <w:szCs w:val="20"/>
        </w:rPr>
      </w:pPr>
    </w:p>
    <w:p w:rsidR="00ED6C0C" w:rsidRPr="00835FE0" w:rsidRDefault="00ED6C0C" w:rsidP="00835FE0">
      <w:pPr>
        <w:rPr>
          <w:rFonts w:ascii="MS Reference Specialty" w:hAnsi="MS Reference Specialty"/>
          <w:b/>
          <w:sz w:val="36"/>
          <w:szCs w:val="36"/>
        </w:rPr>
      </w:pPr>
      <w:r>
        <w:rPr>
          <w:rFonts w:ascii="MS Reference Specialty" w:hAnsi="MS Reference Specialty"/>
          <w:b/>
          <w:sz w:val="36"/>
          <w:szCs w:val="36"/>
        </w:rPr>
        <w:br w:type="page"/>
      </w:r>
      <w:r w:rsidRPr="00821207">
        <w:rPr>
          <w:b/>
          <w:bCs/>
          <w:sz w:val="48"/>
          <w:u w:val="single"/>
        </w:rPr>
        <w:lastRenderedPageBreak/>
        <w:t>Notes:</w:t>
      </w:r>
    </w:p>
    <w:p w:rsidR="000043C0" w:rsidRPr="00804694" w:rsidRDefault="000043C0">
      <w:pPr>
        <w:rPr>
          <w:b/>
          <w:sz w:val="20"/>
          <w:szCs w:val="20"/>
        </w:rPr>
      </w:pPr>
    </w:p>
    <w:p w:rsidR="00804694" w:rsidRDefault="000043C0" w:rsidP="00804694">
      <w:pPr>
        <w:numPr>
          <w:ilvl w:val="0"/>
          <w:numId w:val="1"/>
        </w:numPr>
        <w:spacing w:before="360" w:after="240"/>
        <w:ind w:left="71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>Competency can only be assessed on activity within the previous 12 months</w:t>
      </w:r>
      <w:r w:rsidR="00821207">
        <w:rPr>
          <w:b/>
          <w:sz w:val="36"/>
          <w:szCs w:val="36"/>
        </w:rPr>
        <w:t xml:space="preserve"> and must be verifiable</w:t>
      </w:r>
      <w:r>
        <w:rPr>
          <w:b/>
          <w:sz w:val="36"/>
          <w:szCs w:val="36"/>
        </w:rPr>
        <w:t xml:space="preserve">. </w:t>
      </w:r>
    </w:p>
    <w:p w:rsidR="00804694" w:rsidRDefault="00821207" w:rsidP="00804694">
      <w:pPr>
        <w:numPr>
          <w:ilvl w:val="0"/>
          <w:numId w:val="1"/>
        </w:numPr>
        <w:spacing w:before="360" w:after="240"/>
        <w:ind w:left="71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0043C0">
        <w:rPr>
          <w:b/>
          <w:sz w:val="36"/>
          <w:szCs w:val="36"/>
        </w:rPr>
        <w:t xml:space="preserve">ctivity </w:t>
      </w:r>
      <w:r>
        <w:rPr>
          <w:b/>
          <w:sz w:val="36"/>
          <w:szCs w:val="36"/>
        </w:rPr>
        <w:t xml:space="preserve">more than 12 months old </w:t>
      </w:r>
      <w:r w:rsidR="000043C0">
        <w:rPr>
          <w:b/>
          <w:sz w:val="36"/>
          <w:szCs w:val="36"/>
        </w:rPr>
        <w:t>is not valid for competency</w:t>
      </w:r>
      <w:r w:rsidR="00804694">
        <w:rPr>
          <w:b/>
          <w:sz w:val="36"/>
          <w:szCs w:val="36"/>
        </w:rPr>
        <w:t>.</w:t>
      </w:r>
    </w:p>
    <w:p w:rsidR="00804694" w:rsidRPr="00972E1D" w:rsidRDefault="00821207" w:rsidP="00804694">
      <w:pPr>
        <w:numPr>
          <w:ilvl w:val="0"/>
          <w:numId w:val="1"/>
        </w:numPr>
        <w:spacing w:before="360" w:after="240"/>
        <w:ind w:left="71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>Activities are valid if they can be verified from Club logs (</w:t>
      </w:r>
      <w:proofErr w:type="spellStart"/>
      <w:r>
        <w:rPr>
          <w:b/>
          <w:sz w:val="36"/>
          <w:szCs w:val="36"/>
        </w:rPr>
        <w:t>e.g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Blackdog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Cairngall</w:t>
      </w:r>
      <w:proofErr w:type="spellEnd"/>
      <w:r>
        <w:rPr>
          <w:b/>
          <w:sz w:val="36"/>
          <w:szCs w:val="36"/>
        </w:rPr>
        <w:t xml:space="preserve">, club comps, </w:t>
      </w:r>
      <w:proofErr w:type="spellStart"/>
      <w:r>
        <w:rPr>
          <w:b/>
          <w:sz w:val="36"/>
          <w:szCs w:val="36"/>
        </w:rPr>
        <w:t>etc</w:t>
      </w:r>
      <w:proofErr w:type="spellEnd"/>
      <w:r>
        <w:rPr>
          <w:b/>
          <w:sz w:val="36"/>
          <w:szCs w:val="36"/>
        </w:rPr>
        <w:t>) or from results that are within the public domain (</w:t>
      </w:r>
      <w:proofErr w:type="spellStart"/>
      <w:r>
        <w:rPr>
          <w:b/>
          <w:sz w:val="36"/>
          <w:szCs w:val="36"/>
        </w:rPr>
        <w:t>i.e</w:t>
      </w:r>
      <w:proofErr w:type="spellEnd"/>
      <w:r>
        <w:rPr>
          <w:b/>
          <w:sz w:val="36"/>
          <w:szCs w:val="36"/>
        </w:rPr>
        <w:t xml:space="preserve"> published)</w:t>
      </w:r>
    </w:p>
    <w:p w:rsidR="00972E1D" w:rsidRDefault="00972E1D" w:rsidP="00ED6C0C">
      <w:pPr>
        <w:autoSpaceDE w:val="0"/>
        <w:autoSpaceDN w:val="0"/>
        <w:adjustRightInd w:val="0"/>
        <w:spacing w:before="120"/>
        <w:rPr>
          <w:b/>
          <w:sz w:val="28"/>
          <w:szCs w:val="28"/>
          <w:u w:val="single"/>
        </w:rPr>
      </w:pPr>
    </w:p>
    <w:p w:rsidR="00ED6C0C" w:rsidRPr="00972E1D" w:rsidRDefault="00972E1D" w:rsidP="00ED6C0C">
      <w:pPr>
        <w:autoSpaceDE w:val="0"/>
        <w:autoSpaceDN w:val="0"/>
        <w:adjustRightInd w:val="0"/>
        <w:spacing w:before="120"/>
        <w:rPr>
          <w:b/>
          <w:sz w:val="28"/>
          <w:szCs w:val="28"/>
          <w:u w:val="single"/>
        </w:rPr>
      </w:pPr>
      <w:r w:rsidRPr="00972E1D">
        <w:rPr>
          <w:b/>
          <w:sz w:val="28"/>
          <w:szCs w:val="28"/>
          <w:u w:val="single"/>
        </w:rPr>
        <w:t>Certification Categories</w:t>
      </w:r>
      <w:r w:rsidR="00ED6C0C" w:rsidRPr="00972E1D">
        <w:rPr>
          <w:b/>
          <w:sz w:val="28"/>
          <w:szCs w:val="28"/>
          <w:u w:val="single"/>
        </w:rPr>
        <w:t>.</w:t>
      </w:r>
    </w:p>
    <w:p w:rsidR="00053719" w:rsidRDefault="00ED6C0C" w:rsidP="00053719">
      <w:pPr>
        <w:autoSpaceDE w:val="0"/>
        <w:autoSpaceDN w:val="0"/>
        <w:adjustRightInd w:val="0"/>
        <w:spacing w:before="120"/>
      </w:pPr>
      <w:r w:rsidRPr="00ED6C0C">
        <w:rPr>
          <w:b/>
          <w:bCs/>
        </w:rPr>
        <w:t>Telescope sighted rifle</w:t>
      </w:r>
      <w:r w:rsidRPr="00ED6C0C">
        <w:t xml:space="preserve">: </w:t>
      </w:r>
    </w:p>
    <w:p w:rsidR="00ED6C0C" w:rsidRPr="00ED6C0C" w:rsidRDefault="00053719" w:rsidP="00053719">
      <w:pPr>
        <w:autoSpaceDE w:val="0"/>
        <w:autoSpaceDN w:val="0"/>
        <w:adjustRightInd w:val="0"/>
      </w:pPr>
      <w:r>
        <w:t xml:space="preserve">Supported Deliberate Disciplines-Target Rifle, F-Class Rifle, Match Rifle, Long Range Pistol, </w:t>
      </w:r>
      <w:proofErr w:type="spellStart"/>
      <w:r>
        <w:t>Benchrest</w:t>
      </w:r>
      <w:proofErr w:type="spellEnd"/>
      <w:r>
        <w:t xml:space="preserve"> Sporting Rifle Moving Target (targets that traverse across the line of fire), Air Rifles &amp; Civilian Service Rifle &amp; </w:t>
      </w:r>
      <w:proofErr w:type="spellStart"/>
      <w:r>
        <w:t>Pratical</w:t>
      </w:r>
      <w:proofErr w:type="spellEnd"/>
      <w:r>
        <w:t xml:space="preserve"> Rifle</w:t>
      </w:r>
    </w:p>
    <w:p w:rsidR="00ED6C0C" w:rsidRDefault="00ED6C0C" w:rsidP="00ED6C0C">
      <w:pPr>
        <w:autoSpaceDE w:val="0"/>
        <w:autoSpaceDN w:val="0"/>
        <w:adjustRightInd w:val="0"/>
        <w:spacing w:before="120"/>
      </w:pPr>
      <w:r w:rsidRPr="00ED6C0C">
        <w:rPr>
          <w:b/>
          <w:bCs/>
        </w:rPr>
        <w:t>Iron sighted rifle</w:t>
      </w:r>
      <w:r w:rsidR="00053719">
        <w:t>:</w:t>
      </w:r>
    </w:p>
    <w:p w:rsidR="00AB4C4E" w:rsidRPr="00ED6C0C" w:rsidRDefault="00AB4C4E" w:rsidP="00AB4C4E">
      <w:pPr>
        <w:autoSpaceDE w:val="0"/>
        <w:autoSpaceDN w:val="0"/>
        <w:adjustRightInd w:val="0"/>
      </w:pPr>
      <w:r>
        <w:t xml:space="preserve">Supported Deliberate Disciplines-Target Rifle, F-Class Rifle, Match Rifle, Long Range Pistol, </w:t>
      </w:r>
      <w:proofErr w:type="spellStart"/>
      <w:r>
        <w:t>Benchrest</w:t>
      </w:r>
      <w:proofErr w:type="spellEnd"/>
      <w:r>
        <w:t xml:space="preserve"> Sporting Rifle Moving Target (targets that traverse across the line of fire), Air Rifles &amp; Civilian Service Rifle &amp; </w:t>
      </w:r>
      <w:proofErr w:type="spellStart"/>
      <w:r>
        <w:t>Pratical</w:t>
      </w:r>
      <w:proofErr w:type="spellEnd"/>
      <w:r>
        <w:t xml:space="preserve"> Rifle</w:t>
      </w:r>
    </w:p>
    <w:p w:rsidR="00ED6C0C" w:rsidRDefault="00ED6C0C" w:rsidP="00ED6C0C">
      <w:pPr>
        <w:autoSpaceDE w:val="0"/>
        <w:autoSpaceDN w:val="0"/>
        <w:adjustRightInd w:val="0"/>
        <w:spacing w:before="120"/>
      </w:pPr>
      <w:r w:rsidRPr="00ED6C0C">
        <w:rPr>
          <w:b/>
          <w:bCs/>
        </w:rPr>
        <w:t>Long range pistol</w:t>
      </w:r>
      <w:r w:rsidRPr="00ED6C0C">
        <w:t xml:space="preserve">: </w:t>
      </w:r>
    </w:p>
    <w:p w:rsidR="00AB4C4E" w:rsidRPr="00ED6C0C" w:rsidRDefault="00AB4C4E" w:rsidP="00AB4C4E">
      <w:pPr>
        <w:autoSpaceDE w:val="0"/>
        <w:autoSpaceDN w:val="0"/>
        <w:adjustRightInd w:val="0"/>
      </w:pPr>
      <w:r>
        <w:t>Competitive Pistol disciplines- Long Barrelled Revolver and Long Barrelled Pistol used within GR&amp;P discipline, Olympic Free Pistol and Rapid-Fire Pistol, Target Air Pistol</w:t>
      </w:r>
    </w:p>
    <w:p w:rsidR="00ED6C0C" w:rsidRDefault="00ED6C0C" w:rsidP="00ED6C0C">
      <w:pPr>
        <w:autoSpaceDE w:val="0"/>
        <w:autoSpaceDN w:val="0"/>
        <w:adjustRightInd w:val="0"/>
        <w:spacing w:before="120"/>
      </w:pPr>
      <w:r w:rsidRPr="00ED6C0C">
        <w:rPr>
          <w:b/>
          <w:bCs/>
        </w:rPr>
        <w:t>Short range pistol</w:t>
      </w:r>
      <w:r w:rsidRPr="00ED6C0C">
        <w:t xml:space="preserve">: </w:t>
      </w:r>
    </w:p>
    <w:p w:rsidR="00AB4C4E" w:rsidRPr="00ED6C0C" w:rsidRDefault="00AB4C4E" w:rsidP="00AB4C4E">
      <w:pPr>
        <w:autoSpaceDE w:val="0"/>
        <w:autoSpaceDN w:val="0"/>
        <w:adjustRightInd w:val="0"/>
      </w:pPr>
      <w:r w:rsidRPr="00AB4C4E">
        <w:t>Moder</w:t>
      </w:r>
      <w:r>
        <w:t>n and Heritage Pistol-all handgu</w:t>
      </w:r>
      <w:r w:rsidRPr="00AB4C4E">
        <w:t>n types except muzzle loading pistols</w:t>
      </w:r>
    </w:p>
    <w:p w:rsidR="00AB4C4E" w:rsidRDefault="00ED6C0C" w:rsidP="00053719">
      <w:pPr>
        <w:autoSpaceDE w:val="0"/>
        <w:autoSpaceDN w:val="0"/>
        <w:adjustRightInd w:val="0"/>
        <w:spacing w:before="120"/>
      </w:pPr>
      <w:r w:rsidRPr="00ED6C0C">
        <w:rPr>
          <w:b/>
          <w:bCs/>
        </w:rPr>
        <w:t>Gallery rifle / carbine</w:t>
      </w:r>
      <w:r w:rsidRPr="00ED6C0C">
        <w:t xml:space="preserve">: </w:t>
      </w:r>
    </w:p>
    <w:p w:rsidR="00ED6C0C" w:rsidRPr="00ED6C0C" w:rsidRDefault="00053719" w:rsidP="00AB4C4E">
      <w:pPr>
        <w:autoSpaceDE w:val="0"/>
        <w:autoSpaceDN w:val="0"/>
        <w:adjustRightInd w:val="0"/>
      </w:pPr>
      <w:r>
        <w:t>Static Rifle Disciplines - Gallery Rifle, Snipin</w:t>
      </w:r>
      <w:r w:rsidR="00972E1D">
        <w:t xml:space="preserve">g </w:t>
      </w:r>
      <w:r>
        <w:t>&amp; Historic Arms,</w:t>
      </w:r>
      <w:r w:rsidR="00972E1D">
        <w:t xml:space="preserve"> 300m Rifle, </w:t>
      </w:r>
      <w:proofErr w:type="spellStart"/>
      <w:r w:rsidR="00972E1D">
        <w:t>Smallbore</w:t>
      </w:r>
      <w:proofErr w:type="spellEnd"/>
      <w:r w:rsidR="00972E1D">
        <w:t xml:space="preserve"> Rifle, </w:t>
      </w:r>
      <w:r>
        <w:t>Target Air Rifle, Lightweight Sport Rifle and Field Target Air Rifle</w:t>
      </w:r>
      <w:r w:rsidR="00ED6C0C" w:rsidRPr="00ED6C0C">
        <w:t>.</w:t>
      </w:r>
    </w:p>
    <w:p w:rsidR="00ED6C0C" w:rsidRDefault="00ED6C0C" w:rsidP="00ED6C0C">
      <w:pPr>
        <w:autoSpaceDE w:val="0"/>
        <w:autoSpaceDN w:val="0"/>
        <w:adjustRightInd w:val="0"/>
        <w:spacing w:before="120"/>
      </w:pPr>
      <w:r w:rsidRPr="00ED6C0C">
        <w:rPr>
          <w:b/>
          <w:bCs/>
        </w:rPr>
        <w:t>Muzzle loaded rifle</w:t>
      </w:r>
      <w:r w:rsidRPr="00ED6C0C">
        <w:t xml:space="preserve">: </w:t>
      </w:r>
    </w:p>
    <w:p w:rsidR="00972E1D" w:rsidRPr="00ED6C0C" w:rsidRDefault="00972E1D" w:rsidP="00972E1D">
      <w:pPr>
        <w:autoSpaceDE w:val="0"/>
        <w:autoSpaceDN w:val="0"/>
        <w:adjustRightInd w:val="0"/>
      </w:pPr>
      <w:r>
        <w:t>Muzzle Loading / Bla</w:t>
      </w:r>
      <w:r w:rsidRPr="00972E1D">
        <w:t xml:space="preserve">ck Powder </w:t>
      </w:r>
    </w:p>
    <w:p w:rsidR="00ED6C0C" w:rsidRDefault="00ED6C0C" w:rsidP="00ED6C0C">
      <w:pPr>
        <w:autoSpaceDE w:val="0"/>
        <w:autoSpaceDN w:val="0"/>
        <w:adjustRightInd w:val="0"/>
        <w:spacing w:before="120"/>
      </w:pPr>
      <w:r w:rsidRPr="00ED6C0C">
        <w:rPr>
          <w:b/>
          <w:bCs/>
        </w:rPr>
        <w:t>Muzzle loaded pistol</w:t>
      </w:r>
      <w:r w:rsidRPr="00ED6C0C">
        <w:t xml:space="preserve">: </w:t>
      </w:r>
    </w:p>
    <w:p w:rsidR="00972E1D" w:rsidRPr="00ED6C0C" w:rsidRDefault="00972E1D" w:rsidP="00972E1D">
      <w:pPr>
        <w:autoSpaceDE w:val="0"/>
        <w:autoSpaceDN w:val="0"/>
        <w:adjustRightInd w:val="0"/>
      </w:pPr>
      <w:r w:rsidRPr="00972E1D">
        <w:t xml:space="preserve">Muzzle Loading / Black Powder </w:t>
      </w:r>
      <w:r w:rsidR="00E9069A">
        <w:t>(including Muzzle Loading Revolver</w:t>
      </w:r>
      <w:r w:rsidRPr="00972E1D">
        <w:t>)</w:t>
      </w:r>
    </w:p>
    <w:p w:rsidR="00ED6C0C" w:rsidRDefault="00ED6C0C" w:rsidP="00ED6C0C">
      <w:pPr>
        <w:autoSpaceDE w:val="0"/>
        <w:autoSpaceDN w:val="0"/>
        <w:adjustRightInd w:val="0"/>
        <w:spacing w:before="120"/>
      </w:pPr>
      <w:r w:rsidRPr="00ED6C0C">
        <w:rPr>
          <w:b/>
          <w:bCs/>
        </w:rPr>
        <w:t>Shotgun</w:t>
      </w:r>
      <w:r w:rsidRPr="00ED6C0C">
        <w:t xml:space="preserve">: </w:t>
      </w:r>
    </w:p>
    <w:p w:rsidR="00901BFD" w:rsidRPr="00ED6C0C" w:rsidRDefault="00901BFD" w:rsidP="00901BFD">
      <w:pPr>
        <w:autoSpaceDE w:val="0"/>
        <w:autoSpaceDN w:val="0"/>
        <w:adjustRightInd w:val="0"/>
      </w:pPr>
      <w:r w:rsidRPr="00901BFD">
        <w:t>Target Shotgun standard certification for practices fully detailed in the Target Shotgun Handbook</w:t>
      </w:r>
    </w:p>
    <w:p w:rsidR="00E9069A" w:rsidRDefault="00E9069A" w:rsidP="00E9069A">
      <w:pPr>
        <w:autoSpaceDE w:val="0"/>
        <w:autoSpaceDN w:val="0"/>
        <w:adjustRightInd w:val="0"/>
        <w:spacing w:before="120"/>
      </w:pPr>
      <w:r>
        <w:rPr>
          <w:b/>
          <w:bCs/>
        </w:rPr>
        <w:t>High Muzzle Energy (HME) Firearms/ammunition</w:t>
      </w:r>
    </w:p>
    <w:p w:rsidR="00ED6C0C" w:rsidRPr="00ED6C0C" w:rsidRDefault="00E9069A" w:rsidP="00ED6C0C">
      <w:pPr>
        <w:spacing w:before="120"/>
        <w:rPr>
          <w:b/>
        </w:rPr>
      </w:pPr>
      <w:r w:rsidRPr="00E9069A">
        <w:t>Supported Deliberate Disci</w:t>
      </w:r>
      <w:r w:rsidR="00AE2BBE">
        <w:t>plines-Target Rifle, F-Class Rif</w:t>
      </w:r>
      <w:r w:rsidRPr="00E9069A">
        <w:t xml:space="preserve">le, Match Rifle, Long Range Pistol, </w:t>
      </w:r>
      <w:proofErr w:type="spellStart"/>
      <w:r w:rsidRPr="00E9069A">
        <w:t>Benchrest</w:t>
      </w:r>
      <w:proofErr w:type="spellEnd"/>
    </w:p>
    <w:p w:rsidR="00ED6C0C" w:rsidRPr="00ED6C0C" w:rsidRDefault="00ED6C0C" w:rsidP="00ED6C0C">
      <w:pPr>
        <w:spacing w:before="120"/>
        <w:rPr>
          <w:sz w:val="20"/>
          <w:szCs w:val="20"/>
        </w:rPr>
      </w:pPr>
    </w:p>
    <w:sectPr w:rsidR="00ED6C0C" w:rsidRPr="00ED6C0C" w:rsidSect="00EE61E2">
      <w:pgSz w:w="11906" w:h="16838" w:code="9"/>
      <w:pgMar w:top="567" w:right="567" w:bottom="567" w:left="567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1EA"/>
    <w:multiLevelType w:val="hybridMultilevel"/>
    <w:tmpl w:val="D0A02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07061"/>
    <w:multiLevelType w:val="hybridMultilevel"/>
    <w:tmpl w:val="F1A6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D"/>
    <w:rsid w:val="000043C0"/>
    <w:rsid w:val="00053719"/>
    <w:rsid w:val="00064F1F"/>
    <w:rsid w:val="00067A88"/>
    <w:rsid w:val="00167C4D"/>
    <w:rsid w:val="002F6183"/>
    <w:rsid w:val="003146FD"/>
    <w:rsid w:val="00327D21"/>
    <w:rsid w:val="00407694"/>
    <w:rsid w:val="00783FE8"/>
    <w:rsid w:val="00804694"/>
    <w:rsid w:val="00821207"/>
    <w:rsid w:val="00835FE0"/>
    <w:rsid w:val="008670FB"/>
    <w:rsid w:val="00884441"/>
    <w:rsid w:val="008A5B43"/>
    <w:rsid w:val="00901BFD"/>
    <w:rsid w:val="00972E1D"/>
    <w:rsid w:val="009F4CD1"/>
    <w:rsid w:val="00A109E4"/>
    <w:rsid w:val="00A25CBB"/>
    <w:rsid w:val="00A42BE5"/>
    <w:rsid w:val="00AB4C4E"/>
    <w:rsid w:val="00AE2BBE"/>
    <w:rsid w:val="00B50B40"/>
    <w:rsid w:val="00BE7368"/>
    <w:rsid w:val="00C571A2"/>
    <w:rsid w:val="00D75E45"/>
    <w:rsid w:val="00E5562C"/>
    <w:rsid w:val="00E9069A"/>
    <w:rsid w:val="00E943D3"/>
    <w:rsid w:val="00ED6C0C"/>
    <w:rsid w:val="00EE61E2"/>
    <w:rsid w:val="00EF3BE7"/>
    <w:rsid w:val="00F47E32"/>
    <w:rsid w:val="00F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Full Bore Gun Club</vt:lpstr>
    </vt:vector>
  </TitlesOfParts>
  <Company>University of Aberdeen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Full Bore Gun Club</dc:title>
  <dc:creator>neil</dc:creator>
  <cp:lastModifiedBy>L Bestwick</cp:lastModifiedBy>
  <cp:revision>2</cp:revision>
  <cp:lastPrinted>2009-03-02T22:25:00Z</cp:lastPrinted>
  <dcterms:created xsi:type="dcterms:W3CDTF">2018-09-18T08:32:00Z</dcterms:created>
  <dcterms:modified xsi:type="dcterms:W3CDTF">2018-09-18T08:32:00Z</dcterms:modified>
</cp:coreProperties>
</file>